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28AC" w14:textId="0B13BB40" w:rsidR="009540E6" w:rsidRDefault="009540E6" w:rsidP="00D5126F">
      <w:pPr>
        <w:pStyle w:val="Normlnweb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Ž</w:t>
      </w:r>
      <w:r w:rsidRPr="009540E6">
        <w:rPr>
          <w:rFonts w:asciiTheme="minorHAnsi" w:hAnsiTheme="minorHAnsi"/>
          <w:b/>
          <w:sz w:val="22"/>
          <w:szCs w:val="22"/>
        </w:rPr>
        <w:t xml:space="preserve">ádost o informace podle zákona č. 106/1999 Sb., o svobodném přístupu k informacím ze dne </w:t>
      </w:r>
      <w:r w:rsidR="00E874E0">
        <w:rPr>
          <w:rFonts w:asciiTheme="minorHAnsi" w:hAnsiTheme="minorHAnsi"/>
          <w:b/>
          <w:sz w:val="22"/>
          <w:szCs w:val="22"/>
        </w:rPr>
        <w:t>05</w:t>
      </w:r>
      <w:r w:rsidRPr="009540E6">
        <w:rPr>
          <w:rFonts w:asciiTheme="minorHAnsi" w:hAnsiTheme="minorHAnsi"/>
          <w:b/>
          <w:sz w:val="22"/>
          <w:szCs w:val="22"/>
        </w:rPr>
        <w:t>. 0</w:t>
      </w:r>
      <w:r w:rsidR="00E874E0">
        <w:rPr>
          <w:rFonts w:asciiTheme="minorHAnsi" w:hAnsiTheme="minorHAnsi"/>
          <w:b/>
          <w:sz w:val="22"/>
          <w:szCs w:val="22"/>
        </w:rPr>
        <w:t>1</w:t>
      </w:r>
      <w:r w:rsidRPr="009540E6">
        <w:rPr>
          <w:rFonts w:asciiTheme="minorHAnsi" w:hAnsiTheme="minorHAnsi"/>
          <w:b/>
          <w:sz w:val="22"/>
          <w:szCs w:val="22"/>
        </w:rPr>
        <w:t>. 202</w:t>
      </w:r>
      <w:r w:rsidR="00E874E0">
        <w:rPr>
          <w:rFonts w:asciiTheme="minorHAnsi" w:hAnsiTheme="minorHAnsi"/>
          <w:b/>
          <w:sz w:val="22"/>
          <w:szCs w:val="22"/>
        </w:rPr>
        <w:t>2</w:t>
      </w:r>
    </w:p>
    <w:p w14:paraId="23392955" w14:textId="5032C8D9" w:rsidR="00C565EB" w:rsidRPr="00790416" w:rsidRDefault="00C565EB" w:rsidP="00422965">
      <w:pPr>
        <w:jc w:val="both"/>
        <w:rPr>
          <w:u w:val="single"/>
        </w:rPr>
      </w:pPr>
      <w:r w:rsidRPr="00790416">
        <w:rPr>
          <w:u w:val="single"/>
        </w:rPr>
        <w:t>Odpověď:</w:t>
      </w:r>
    </w:p>
    <w:p w14:paraId="716C4B78" w14:textId="77777777" w:rsidR="00E874E0" w:rsidRDefault="009540E6" w:rsidP="00E874E0">
      <w:pPr>
        <w:jc w:val="both"/>
      </w:pPr>
      <w:r w:rsidRPr="009540E6">
        <w:t>K zaslaným otázkám</w:t>
      </w:r>
      <w:r w:rsidR="00E874E0">
        <w:t>:</w:t>
      </w:r>
    </w:p>
    <w:p w14:paraId="2BE0D828" w14:textId="62982C09" w:rsidR="00E874E0" w:rsidRPr="00E874E0" w:rsidRDefault="00E874E0" w:rsidP="00E874E0">
      <w:pPr>
        <w:jc w:val="both"/>
        <w:rPr>
          <w:i/>
          <w:iCs/>
        </w:rPr>
      </w:pPr>
      <w:r w:rsidRPr="00E874E0">
        <w:rPr>
          <w:i/>
          <w:iCs/>
        </w:rPr>
        <w:t>1. Zda jste v říjnu 2021 odebírali na některém z městských/obecních majetků energie od některé z následujících společností:</w:t>
      </w:r>
    </w:p>
    <w:p w14:paraId="6BD13146" w14:textId="77777777" w:rsidR="00E874E0" w:rsidRPr="00E874E0" w:rsidRDefault="00E874E0" w:rsidP="00E874E0">
      <w:pPr>
        <w:jc w:val="both"/>
        <w:rPr>
          <w:i/>
          <w:iCs/>
        </w:rPr>
      </w:pPr>
      <w:r w:rsidRPr="00E874E0">
        <w:rPr>
          <w:i/>
          <w:iCs/>
        </w:rPr>
        <w:t>•</w:t>
      </w:r>
      <w:r w:rsidRPr="00E874E0">
        <w:rPr>
          <w:i/>
          <w:iCs/>
        </w:rPr>
        <w:tab/>
        <w:t>BOHEMIA ENERGY entity s.r.o.</w:t>
      </w:r>
    </w:p>
    <w:p w14:paraId="535C33DA" w14:textId="77777777" w:rsidR="00E874E0" w:rsidRPr="00E874E0" w:rsidRDefault="00E874E0" w:rsidP="00E874E0">
      <w:pPr>
        <w:jc w:val="both"/>
        <w:rPr>
          <w:i/>
          <w:iCs/>
        </w:rPr>
      </w:pPr>
      <w:r w:rsidRPr="00E874E0">
        <w:rPr>
          <w:i/>
          <w:iCs/>
        </w:rPr>
        <w:t>•</w:t>
      </w:r>
      <w:r w:rsidRPr="00E874E0">
        <w:rPr>
          <w:i/>
          <w:iCs/>
        </w:rPr>
        <w:tab/>
        <w:t>COMFORT ENERGY s.r.o.</w:t>
      </w:r>
    </w:p>
    <w:p w14:paraId="133E21EB" w14:textId="77777777" w:rsidR="00E874E0" w:rsidRPr="00E874E0" w:rsidRDefault="00E874E0" w:rsidP="00E874E0">
      <w:pPr>
        <w:jc w:val="both"/>
        <w:rPr>
          <w:i/>
          <w:iCs/>
        </w:rPr>
      </w:pPr>
      <w:r w:rsidRPr="00E874E0">
        <w:rPr>
          <w:i/>
          <w:iCs/>
        </w:rPr>
        <w:t>•</w:t>
      </w:r>
      <w:r w:rsidRPr="00E874E0">
        <w:rPr>
          <w:i/>
          <w:iCs/>
        </w:rPr>
        <w:tab/>
      </w:r>
      <w:proofErr w:type="spellStart"/>
      <w:r w:rsidRPr="00E874E0">
        <w:rPr>
          <w:i/>
          <w:iCs/>
        </w:rPr>
        <w:t>Europe</w:t>
      </w:r>
      <w:proofErr w:type="spellEnd"/>
      <w:r w:rsidRPr="00E874E0">
        <w:rPr>
          <w:i/>
          <w:iCs/>
        </w:rPr>
        <w:t xml:space="preserve"> </w:t>
      </w:r>
      <w:proofErr w:type="spellStart"/>
      <w:r w:rsidRPr="00E874E0">
        <w:rPr>
          <w:i/>
          <w:iCs/>
        </w:rPr>
        <w:t>Easy</w:t>
      </w:r>
      <w:proofErr w:type="spellEnd"/>
      <w:r w:rsidRPr="00E874E0">
        <w:rPr>
          <w:i/>
          <w:iCs/>
        </w:rPr>
        <w:t xml:space="preserve"> </w:t>
      </w:r>
      <w:proofErr w:type="spellStart"/>
      <w:r w:rsidRPr="00E874E0">
        <w:rPr>
          <w:i/>
          <w:iCs/>
        </w:rPr>
        <w:t>Energy</w:t>
      </w:r>
      <w:proofErr w:type="spellEnd"/>
      <w:r w:rsidRPr="00E874E0">
        <w:rPr>
          <w:i/>
          <w:iCs/>
        </w:rPr>
        <w:t xml:space="preserve"> a.s.</w:t>
      </w:r>
    </w:p>
    <w:p w14:paraId="51A7E12D" w14:textId="77777777" w:rsidR="00E874E0" w:rsidRPr="00E874E0" w:rsidRDefault="00E874E0" w:rsidP="00E874E0">
      <w:pPr>
        <w:jc w:val="both"/>
        <w:rPr>
          <w:i/>
          <w:iCs/>
        </w:rPr>
      </w:pPr>
      <w:r w:rsidRPr="00E874E0">
        <w:rPr>
          <w:i/>
          <w:iCs/>
        </w:rPr>
        <w:t>•</w:t>
      </w:r>
      <w:r w:rsidRPr="00E874E0">
        <w:rPr>
          <w:i/>
          <w:iCs/>
        </w:rPr>
        <w:tab/>
        <w:t>X Energie s.r.o.</w:t>
      </w:r>
    </w:p>
    <w:p w14:paraId="30766D04" w14:textId="77777777" w:rsidR="00E874E0" w:rsidRPr="00E874E0" w:rsidRDefault="00E874E0" w:rsidP="00E874E0">
      <w:pPr>
        <w:jc w:val="both"/>
        <w:rPr>
          <w:i/>
          <w:iCs/>
        </w:rPr>
      </w:pPr>
      <w:r w:rsidRPr="00E874E0">
        <w:rPr>
          <w:i/>
          <w:iCs/>
        </w:rPr>
        <w:t xml:space="preserve"> 2. Zda a pokud ano, pak které Vaše příspěvkové organizace odebíraly v říjnu 2021 energie od některé z následujících společností:</w:t>
      </w:r>
    </w:p>
    <w:p w14:paraId="4A40FAFC" w14:textId="77777777" w:rsidR="00E874E0" w:rsidRPr="00E874E0" w:rsidRDefault="00E874E0" w:rsidP="00E874E0">
      <w:pPr>
        <w:jc w:val="both"/>
        <w:rPr>
          <w:i/>
          <w:iCs/>
        </w:rPr>
      </w:pPr>
      <w:r w:rsidRPr="00E874E0">
        <w:rPr>
          <w:i/>
          <w:iCs/>
        </w:rPr>
        <w:t>•</w:t>
      </w:r>
      <w:r w:rsidRPr="00E874E0">
        <w:rPr>
          <w:i/>
          <w:iCs/>
        </w:rPr>
        <w:tab/>
        <w:t>BOHEMIA ENERGY entity s.r.o.</w:t>
      </w:r>
    </w:p>
    <w:p w14:paraId="39E968CB" w14:textId="77777777" w:rsidR="00E874E0" w:rsidRPr="00E874E0" w:rsidRDefault="00E874E0" w:rsidP="00E874E0">
      <w:pPr>
        <w:jc w:val="both"/>
        <w:rPr>
          <w:i/>
          <w:iCs/>
        </w:rPr>
      </w:pPr>
      <w:r w:rsidRPr="00E874E0">
        <w:rPr>
          <w:i/>
          <w:iCs/>
        </w:rPr>
        <w:t>•</w:t>
      </w:r>
      <w:r w:rsidRPr="00E874E0">
        <w:rPr>
          <w:i/>
          <w:iCs/>
        </w:rPr>
        <w:tab/>
        <w:t>COMFORT ENERGY s.r.o.</w:t>
      </w:r>
    </w:p>
    <w:p w14:paraId="4A660604" w14:textId="77777777" w:rsidR="00E874E0" w:rsidRPr="00E874E0" w:rsidRDefault="00E874E0" w:rsidP="00E874E0">
      <w:pPr>
        <w:jc w:val="both"/>
        <w:rPr>
          <w:i/>
          <w:iCs/>
        </w:rPr>
      </w:pPr>
      <w:r w:rsidRPr="00E874E0">
        <w:rPr>
          <w:i/>
          <w:iCs/>
        </w:rPr>
        <w:t>•</w:t>
      </w:r>
      <w:r w:rsidRPr="00E874E0">
        <w:rPr>
          <w:i/>
          <w:iCs/>
        </w:rPr>
        <w:tab/>
      </w:r>
      <w:proofErr w:type="spellStart"/>
      <w:r w:rsidRPr="00E874E0">
        <w:rPr>
          <w:i/>
          <w:iCs/>
        </w:rPr>
        <w:t>Europe</w:t>
      </w:r>
      <w:proofErr w:type="spellEnd"/>
      <w:r w:rsidRPr="00E874E0">
        <w:rPr>
          <w:i/>
          <w:iCs/>
        </w:rPr>
        <w:t xml:space="preserve"> </w:t>
      </w:r>
      <w:proofErr w:type="spellStart"/>
      <w:r w:rsidRPr="00E874E0">
        <w:rPr>
          <w:i/>
          <w:iCs/>
        </w:rPr>
        <w:t>Easy</w:t>
      </w:r>
      <w:proofErr w:type="spellEnd"/>
      <w:r w:rsidRPr="00E874E0">
        <w:rPr>
          <w:i/>
          <w:iCs/>
        </w:rPr>
        <w:t xml:space="preserve"> </w:t>
      </w:r>
      <w:proofErr w:type="spellStart"/>
      <w:r w:rsidRPr="00E874E0">
        <w:rPr>
          <w:i/>
          <w:iCs/>
        </w:rPr>
        <w:t>Energy</w:t>
      </w:r>
      <w:proofErr w:type="spellEnd"/>
      <w:r w:rsidRPr="00E874E0">
        <w:rPr>
          <w:i/>
          <w:iCs/>
        </w:rPr>
        <w:t xml:space="preserve"> a.s.</w:t>
      </w:r>
    </w:p>
    <w:p w14:paraId="4701B23A" w14:textId="77777777" w:rsidR="00E874E0" w:rsidRPr="00E874E0" w:rsidRDefault="00E874E0" w:rsidP="00E874E0">
      <w:pPr>
        <w:jc w:val="both"/>
        <w:rPr>
          <w:i/>
          <w:iCs/>
        </w:rPr>
      </w:pPr>
      <w:r w:rsidRPr="00E874E0">
        <w:rPr>
          <w:i/>
          <w:iCs/>
        </w:rPr>
        <w:t>•</w:t>
      </w:r>
      <w:r w:rsidRPr="00E874E0">
        <w:rPr>
          <w:i/>
          <w:iCs/>
        </w:rPr>
        <w:tab/>
        <w:t>X Energie s.r.o.</w:t>
      </w:r>
    </w:p>
    <w:p w14:paraId="1426CF35" w14:textId="271F2EB1" w:rsidR="00E874E0" w:rsidRDefault="00E874E0" w:rsidP="00422965">
      <w:pPr>
        <w:jc w:val="both"/>
      </w:pPr>
    </w:p>
    <w:p w14:paraId="40006425" w14:textId="149B0EC7" w:rsidR="009540E6" w:rsidRDefault="00AD25A0" w:rsidP="00422965">
      <w:pPr>
        <w:jc w:val="both"/>
      </w:pPr>
      <w:r>
        <w:t xml:space="preserve">Vám </w:t>
      </w:r>
      <w:r w:rsidR="009540E6" w:rsidRPr="009540E6">
        <w:t>sdělujeme, že</w:t>
      </w:r>
      <w:r w:rsidR="00E874E0">
        <w:t xml:space="preserve"> </w:t>
      </w:r>
      <w:r w:rsidR="00E874E0" w:rsidRPr="00E874E0">
        <w:rPr>
          <w:i/>
          <w:iCs/>
        </w:rPr>
        <w:t xml:space="preserve">v říjnu 2021 </w:t>
      </w:r>
      <w:r w:rsidR="00E874E0">
        <w:rPr>
          <w:i/>
          <w:iCs/>
        </w:rPr>
        <w:t>jsme ne</w:t>
      </w:r>
      <w:r w:rsidR="00E874E0" w:rsidRPr="00E874E0">
        <w:rPr>
          <w:i/>
          <w:iCs/>
        </w:rPr>
        <w:t xml:space="preserve">odebírali na </w:t>
      </w:r>
      <w:r w:rsidR="00E874E0">
        <w:rPr>
          <w:i/>
          <w:iCs/>
        </w:rPr>
        <w:t>žádném</w:t>
      </w:r>
      <w:r w:rsidR="00E874E0" w:rsidRPr="00E874E0">
        <w:rPr>
          <w:i/>
          <w:iCs/>
        </w:rPr>
        <w:t xml:space="preserve"> z obecních majetků energie od </w:t>
      </w:r>
      <w:r w:rsidR="00E874E0">
        <w:rPr>
          <w:i/>
          <w:iCs/>
        </w:rPr>
        <w:t xml:space="preserve">výše uvedených </w:t>
      </w:r>
      <w:r w:rsidR="00E874E0" w:rsidRPr="00E874E0">
        <w:rPr>
          <w:i/>
          <w:iCs/>
        </w:rPr>
        <w:t>společností</w:t>
      </w:r>
      <w:r w:rsidR="00E874E0">
        <w:rPr>
          <w:i/>
          <w:iCs/>
        </w:rPr>
        <w:t>.</w:t>
      </w:r>
    </w:p>
    <w:p w14:paraId="44445529" w14:textId="264EA852" w:rsidR="00A34C0D" w:rsidRPr="00790416" w:rsidRDefault="00A34C0D" w:rsidP="00422965">
      <w:pPr>
        <w:jc w:val="both"/>
      </w:pPr>
    </w:p>
    <w:p w14:paraId="0CFD8B31" w14:textId="1D5FFA9B" w:rsidR="00E874E0" w:rsidRDefault="00E874E0" w:rsidP="00E874E0">
      <w:pPr>
        <w:jc w:val="both"/>
        <w:rPr>
          <w:i/>
          <w:iCs/>
        </w:rPr>
      </w:pPr>
    </w:p>
    <w:p w14:paraId="575DE287" w14:textId="5A893F94" w:rsidR="00422965" w:rsidRDefault="00422965" w:rsidP="00E874E0">
      <w:pPr>
        <w:jc w:val="both"/>
        <w:rPr>
          <w:i/>
          <w:iCs/>
        </w:rPr>
      </w:pPr>
    </w:p>
    <w:p w14:paraId="5E58F58B" w14:textId="77777777" w:rsidR="00E874E0" w:rsidRPr="00422965" w:rsidRDefault="00E874E0" w:rsidP="00E874E0">
      <w:pPr>
        <w:jc w:val="both"/>
        <w:rPr>
          <w:i/>
          <w:iCs/>
        </w:rPr>
      </w:pPr>
    </w:p>
    <w:sectPr w:rsidR="00E874E0" w:rsidRPr="0042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15E94"/>
    <w:multiLevelType w:val="hybridMultilevel"/>
    <w:tmpl w:val="42CCE1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E4A9A"/>
    <w:multiLevelType w:val="hybridMultilevel"/>
    <w:tmpl w:val="8B9EAB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EB"/>
    <w:rsid w:val="00114B10"/>
    <w:rsid w:val="002B375B"/>
    <w:rsid w:val="003E4CB4"/>
    <w:rsid w:val="00422965"/>
    <w:rsid w:val="0052558E"/>
    <w:rsid w:val="005E7E35"/>
    <w:rsid w:val="00790416"/>
    <w:rsid w:val="007C3CB3"/>
    <w:rsid w:val="009540E6"/>
    <w:rsid w:val="00A34C0D"/>
    <w:rsid w:val="00AD25A0"/>
    <w:rsid w:val="00C565EB"/>
    <w:rsid w:val="00D5126F"/>
    <w:rsid w:val="00E86737"/>
    <w:rsid w:val="00E874E0"/>
    <w:rsid w:val="00EA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A376"/>
  <w15:docId w15:val="{6B05F9DB-2456-4B6A-95F8-5084D9C7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65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565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565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5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Sipulova</dc:creator>
  <cp:lastModifiedBy>Pistovcakova</cp:lastModifiedBy>
  <cp:revision>5</cp:revision>
  <dcterms:created xsi:type="dcterms:W3CDTF">2022-01-05T17:42:00Z</dcterms:created>
  <dcterms:modified xsi:type="dcterms:W3CDTF">2022-01-07T08:12:00Z</dcterms:modified>
</cp:coreProperties>
</file>